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7"/>
        <w:spacing w:line="480" w:lineRule="exact"/>
        <w:rPr>
          <w:rStyle w:val="29"/>
          <w:rFonts w:hint="default" w:ascii="仿宋_GB2312" w:eastAsia="仿宋_GB2312"/>
          <w:sz w:val="28"/>
          <w:szCs w:val="28"/>
        </w:rPr>
      </w:pPr>
      <w:r>
        <w:rPr>
          <w:rFonts w:hint="default"/>
        </w:rPr>
        <w:pict>
          <v:shape id="_x0000_s1026" o:spid="_x0000_s1026" o:spt="136" type="#_x0000_t136" style="position:absolute;left:0pt;margin-left:72pt;margin-top:9.55pt;height:54pt;width:288pt;z-index:251660288;mso-width-relative:page;mso-height-relative:page;" fillcolor="#336699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杭州人大信息" style="font-family:方正姚体;font-size:48pt;v-text-align:center;"/>
            <v:shadow on="t" color="#C0C0C0" offset="3pt,2pt"/>
          </v:shape>
        </w:pict>
      </w:r>
    </w:p>
    <w:p>
      <w:pPr>
        <w:pStyle w:val="17"/>
        <w:spacing w:line="480" w:lineRule="exact"/>
        <w:jc w:val="center"/>
        <w:rPr>
          <w:rStyle w:val="29"/>
          <w:rFonts w:hint="default" w:ascii="仿宋_GB2312" w:eastAsia="仿宋_GB2312"/>
          <w:sz w:val="28"/>
        </w:rPr>
      </w:pPr>
    </w:p>
    <w:p>
      <w:pPr>
        <w:pStyle w:val="17"/>
        <w:spacing w:line="480" w:lineRule="exact"/>
        <w:jc w:val="center"/>
        <w:rPr>
          <w:rStyle w:val="29"/>
          <w:rFonts w:hint="default" w:ascii="仿宋_GB2312" w:eastAsia="仿宋_GB2312"/>
          <w:sz w:val="28"/>
        </w:rPr>
      </w:pPr>
      <w:r>
        <w:rPr>
          <w:rStyle w:val="29"/>
          <w:rFonts w:ascii="仿宋_GB2312" w:eastAsia="仿宋_GB2312"/>
          <w:sz w:val="28"/>
        </w:rPr>
        <w:t>（专刊）</w:t>
      </w:r>
    </w:p>
    <w:p>
      <w:pPr>
        <w:pStyle w:val="17"/>
        <w:spacing w:line="480" w:lineRule="exact"/>
        <w:jc w:val="center"/>
        <w:rPr>
          <w:rStyle w:val="29"/>
          <w:rFonts w:hint="default" w:ascii="仿宋_GB2312" w:eastAsia="仿宋_GB2312"/>
          <w:sz w:val="28"/>
        </w:rPr>
      </w:pPr>
      <w:r>
        <w:rPr>
          <w:rStyle w:val="29"/>
          <w:rFonts w:hint="eastAsia" w:ascii="仿宋_GB2312" w:eastAsia="仿宋_GB2312"/>
          <w:sz w:val="28"/>
          <w:lang w:val="en-US" w:eastAsia="zh-CN"/>
        </w:rPr>
        <w:t>2023</w:t>
      </w:r>
      <w:bookmarkStart w:id="0" w:name="_GoBack"/>
      <w:bookmarkEnd w:id="0"/>
      <w:r>
        <w:rPr>
          <w:rStyle w:val="29"/>
          <w:rFonts w:ascii="仿宋_GB2312" w:eastAsia="仿宋_GB2312"/>
          <w:sz w:val="28"/>
        </w:rPr>
        <w:t>年第</w:t>
      </w:r>
      <w:r>
        <w:rPr>
          <w:rStyle w:val="29"/>
          <w:rFonts w:hint="eastAsia" w:ascii="仿宋_GB2312" w:eastAsia="仿宋_GB2312"/>
          <w:sz w:val="28"/>
          <w:lang w:val="en-US" w:eastAsia="zh-CN"/>
        </w:rPr>
        <w:t>2</w:t>
      </w:r>
      <w:r>
        <w:rPr>
          <w:rStyle w:val="29"/>
          <w:rFonts w:ascii="仿宋_GB2312" w:eastAsia="仿宋_GB2312"/>
          <w:sz w:val="28"/>
        </w:rPr>
        <w:t xml:space="preserve">期           </w:t>
      </w:r>
    </w:p>
    <w:p>
      <w:pPr>
        <w:pStyle w:val="17"/>
        <w:tabs>
          <w:tab w:val="left" w:pos="1080"/>
        </w:tabs>
        <w:spacing w:line="480" w:lineRule="exact"/>
        <w:rPr>
          <w:rFonts w:ascii="仿宋_GB2312" w:eastAsia="仿宋_GB2312"/>
          <w:b/>
          <w:bCs/>
          <w:color w:val="990000"/>
          <w:kern w:val="0"/>
          <w:sz w:val="28"/>
          <w:szCs w:val="18"/>
        </w:rPr>
      </w:pPr>
      <w:r>
        <w:rPr>
          <w:rStyle w:val="29"/>
          <w:rFonts w:ascii="仿宋_GB2312" w:eastAsia="仿宋_GB2312"/>
          <w:sz w:val="28"/>
        </w:rPr>
        <w:t xml:space="preserve">杭州市人大常委会研究室编                 </w:t>
      </w:r>
      <w:r>
        <w:rPr>
          <w:rStyle w:val="29"/>
          <w:rFonts w:hint="eastAsia" w:ascii="仿宋_GB2312" w:eastAsia="仿宋_GB2312"/>
          <w:sz w:val="28"/>
          <w:lang w:val="en-US" w:eastAsia="zh-CN"/>
        </w:rPr>
        <w:t xml:space="preserve"> </w:t>
      </w:r>
      <w:r>
        <w:rPr>
          <w:rStyle w:val="29"/>
          <w:rFonts w:hint="default" w:ascii="仿宋_GB2312" w:eastAsia="仿宋_GB2312"/>
          <w:sz w:val="28"/>
          <w:lang w:val="en" w:eastAsia="zh-CN"/>
        </w:rPr>
        <w:t>20</w:t>
      </w:r>
      <w:r>
        <w:rPr>
          <w:rStyle w:val="29"/>
          <w:rFonts w:hint="eastAsia" w:ascii="仿宋_GB2312" w:eastAsia="仿宋_GB2312"/>
          <w:sz w:val="28"/>
          <w:lang w:val="en-US" w:eastAsia="zh-CN"/>
        </w:rPr>
        <w:t>23</w:t>
      </w:r>
      <w:r>
        <w:rPr>
          <w:rStyle w:val="29"/>
          <w:rFonts w:ascii="仿宋_GB2312" w:eastAsia="仿宋_GB2312"/>
          <w:sz w:val="28"/>
        </w:rPr>
        <w:t>年</w:t>
      </w:r>
      <w:r>
        <w:rPr>
          <w:rStyle w:val="29"/>
          <w:rFonts w:hint="eastAsia" w:ascii="仿宋_GB2312" w:eastAsia="仿宋_GB2312"/>
          <w:sz w:val="28"/>
          <w:lang w:val="en-US" w:eastAsia="zh-CN"/>
        </w:rPr>
        <w:t>4</w:t>
      </w:r>
      <w:r>
        <w:rPr>
          <w:rStyle w:val="29"/>
          <w:rFonts w:ascii="仿宋_GB2312" w:eastAsia="仿宋_GB2312"/>
          <w:sz w:val="28"/>
        </w:rPr>
        <w:t>月</w:t>
      </w:r>
      <w:r>
        <w:rPr>
          <w:rStyle w:val="29"/>
          <w:rFonts w:hint="eastAsia" w:ascii="仿宋_GB2312" w:eastAsia="仿宋_GB2312"/>
          <w:sz w:val="28"/>
          <w:lang w:val="en-US" w:eastAsia="zh-CN"/>
        </w:rPr>
        <w:t>10</w:t>
      </w:r>
      <w:r>
        <w:rPr>
          <w:rStyle w:val="29"/>
          <w:rFonts w:ascii="仿宋_GB2312" w:eastAsia="仿宋_GB2312"/>
          <w:sz w:val="28"/>
        </w:rPr>
        <w:t>日</w:t>
      </w:r>
      <w:r>
        <w:rPr>
          <w:rStyle w:val="29"/>
          <w:rFonts w:ascii="仿宋_GB2312" w:eastAsia="仿宋_GB2312"/>
          <w:kern w:val="0"/>
          <w:sz w:val="28"/>
        </w:rPr>
        <w:pict>
          <v:rect id="_x0000_i1025" o:spt="1" style="height:1.5pt;width:415.3pt;" fillcolor="#80808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华文中宋" w:hAnsi="华文中宋" w:eastAsia="华文中宋" w:cs="华文中宋"/>
          <w:b/>
          <w:bCs/>
          <w:spacing w:val="-11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pacing w:val="-11"/>
          <w:sz w:val="44"/>
          <w:szCs w:val="44"/>
          <w:lang w:val="en-US" w:eastAsia="zh-CN"/>
        </w:rPr>
        <w:t>推动全过程人民民主落地生根开花结果</w:t>
      </w: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上城区人大常委会清波街道工委深入践行全过程人民民主理念，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拓展平台载体，完善工作机制，发挥代表之力，汇聚群众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之智，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把全过程人民民主落实到街道人大工作各方面，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有力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推动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全过程人民民主在清波街道落地生根、开花结果。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一、融入中心工作大局，做实人大代表全方位参与街道人大工作</w:t>
      </w:r>
    </w:p>
    <w:p>
      <w:pPr>
        <w:widowControl/>
        <w:spacing w:line="560" w:lineRule="exact"/>
        <w:ind w:firstLine="642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（一）助力精致描绘共同富裕“工笔画”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积极践行“六访六促”主题活动，以建议促富、年货带富、工坊造富、非遗享富等方式，深挖共富内涵和文化特色，助推文旅、商旅、农旅等深度融合，打通产业链上下游各环节，助力产业增效、群众增收。辖区各级人大代表也以当好共富政策的宣传员、共富行动的示范员、共富监督的战斗员的实际行动，切实助力共富典范城区建设。例如，区人大代表张红伟创新拓展助力共富新渠道，甄选优质农产品，打造共富市集，强化线上线下营销优势，助力山区26县“好货出山”，切实当好促共富的企业标杆。</w:t>
      </w:r>
    </w:p>
    <w:p>
      <w:pPr>
        <w:widowControl/>
        <w:spacing w:line="560" w:lineRule="exact"/>
        <w:ind w:firstLine="642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（二）助力精心答好文化兴盛“新答卷”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充分发挥人大代表、街道居民议事会议成员平台联建、人才联用、资源联动、活动联办“四联并举”作用，依托辖区丰富多元活动载体，通过常态长效化开展“走向吴山”“宋韵流芳·风雅知‘茶’”“舌尖上的宋韵”社区邻里节等系列活动，塑造宋韵文化“沉浸式”民俗场景，让宋韵“飞入寻常百姓家”，取得良好效果。在工委的监督推动下，2022年街道共计开展宋韵传承系列子活动100余场，惠及辖区人民群众3200余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（三）助力精准打好喜迎亚运“组合拳”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着力打好宣传、监督、协商等组合拳，发挥各级人大代表、居民议事会议成员的专长优势，千方百计挖潜社区“边角空地”，成功改造亚运“口袋公园”3个，为打造“席地而坐、杯水不溢、水墨淡彩、满城飘香”的最美亚运封面贡献力量。例如，区人大代表潘汶汛以“宋风画韵·魅力亚运”主题，创作10米宋画长卷助力亚运，彰显了优秀传统文化的独特韵味，为办好这场“家门口”的运动盛会贡献代表力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二、完善闭环工作机制，落实人民群众对民生实事的知情权、参与权、表达权、监督权</w:t>
      </w:r>
    </w:p>
    <w:p>
      <w:pPr>
        <w:widowControl/>
        <w:spacing w:line="560" w:lineRule="exact"/>
        <w:ind w:firstLine="642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（一）坚持事前问需“一网打尽”。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坚持“居民的事居民议、居民的事居民定”，在每年年末，通过开门纳谏、开门问策，组织人大代表多渠道多轮次向选民群众征询民生实事候选项目，让项目更能满足群众期待、顺应百姓意愿。今年，在清波街道第一届居民议事会议第三次会议上票选出的佳园安居、颐老托幼、文体惠民等7件街道民生实事项目，都在一定程度上反映了群众关切的操心事、烦心事、揪心事。</w:t>
      </w:r>
    </w:p>
    <w:p>
      <w:pPr>
        <w:widowControl/>
        <w:spacing w:line="560" w:lineRule="exact"/>
        <w:ind w:firstLine="642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（二）坚持事中监督“一督到底”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把督办民生实事项目作为重要任务来抓，坚持以群众为师，定期组织召开“分组会”“吐槽会”“挑刺会”，想方设法汇集民智，让居民议事会议成员、居民骨干等以主人翁姿态，对推进滞后、进度较缓的民生实事项目问诊把脉、开出好“药方”，让选民群众的土办法变为金点子，真正将广大群众的聪明才智，转化为破难解困、强势推进的不竭动力。近期，工委已开展相关议事协商活动30余次，吸收群众建设性意见建议10条。</w:t>
      </w:r>
    </w:p>
    <w:p>
      <w:pPr>
        <w:widowControl/>
        <w:spacing w:line="560" w:lineRule="exact"/>
        <w:ind w:firstLine="642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（三）坚持事后问效“一以贯之”。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充分激发选民群众的主人翁意识，把民生实事项目成效评判的标尺交给选民群众，适时组织人大代表、居民议事会议成员、居民代表对项目实施情况进行满意度测评，使民生实事项目监督更有韧劲、更有刚性、更有质效。同时，定期组织人大代表，对已完成的民生实事项目开展“回头看”，督促项目责任单位加强日常维护和后续管理，构建起民生实事项目监督管理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三、规范基层单元建设，夯实全过程人民民主一线实践阵地</w:t>
      </w:r>
    </w:p>
    <w:p>
      <w:pPr>
        <w:widowControl/>
        <w:spacing w:line="560" w:lineRule="exact"/>
        <w:ind w:firstLine="642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（一）“点”上民意收集更加规范智能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探索民意一扫就通工作机制，创新“扫码+约请”“坐诊+巡诊”工作方式，因地制宜将23名人大代表分类进小组、进网格、进社区，实现人大代表“亮身份”、联络站“亮码”全覆盖。去年9月以来，街道各基层单元收集相关意见建议68条，其中17条建议被相关单位采纳。针对部分选民群众年龄较大，对扫码等数字化手段不熟悉的问题，工委还在辖区“一刻钟步行圈”内设立多处AI“小清”平台，让选民群众以“说”代“写”，使每一份民意都能迅速传递，确保全过程人民民主可感、可触、可见。</w:t>
      </w:r>
    </w:p>
    <w:p>
      <w:pPr>
        <w:widowControl/>
        <w:spacing w:line="560" w:lineRule="exact"/>
        <w:ind w:firstLine="642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（二）“线”下民忧处置凸显闭环高效。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对于“代表进社区”“代表进联络站”等活动收集的意见建议，工委第一时间分类处置，快速反馈给区政府相关部门及街道科室，并建立动态更新“微档案”，实现了留痕清晰可见、处置闭环可控，使得人大代表开展跟踪监督更加方便快捷。同时，街道人大代表联络站的驻站代表还以“小群多路”“轻骑兵”等方式，就近就地就便开展“解民忧、暖民心”活动，通过基层单元和街道人大工作数字化场景及时上报居民诉求，推动群众身边的“民生小事”迅速解决。去年9月以来，经由人大代表反馈转递的各类民生诉求，90%以上均在48小时内答复办结。</w:t>
      </w:r>
    </w:p>
    <w:p>
      <w:pPr>
        <w:widowControl/>
        <w:spacing w:line="560" w:lineRule="exact"/>
        <w:ind w:firstLine="642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（三）“面”上民情分析确保及时全面。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高度重视民情民意大数据分析，建立健全“全方位征集-全品类分组-全景式呈现”的高效机制，定期汇总各平台各渠道收集的民情民意，建立城建、文教、卫生等版块民意沉淀“数据池”，及时梳理形成民情分析报告，绘制基层民情多维画像，确保分析成效“一屏统揽”“一触即达”，让涌动的民情民意成为提升人大工作质效、助力科学民主决策的源头活水。例如，充分运用“清波话坊”、“墙门议事”等民主民意表达平台，组织辖区企业、法律工作者、社区居民等参与省、市人大立法意见征集活动，并通过分析整理，梳理上报立法意见60余条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1920" w:firstLineChars="6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（上城区人大常委会办公室、清波街道工委）</w:t>
      </w:r>
    </w:p>
    <w:p>
      <w:pPr>
        <w:jc w:val="both"/>
        <w:rPr>
          <w:rFonts w:hint="eastAsia" w:ascii="仿宋_GB2312" w:eastAsia="仿宋_GB2312"/>
        </w:rPr>
      </w:pPr>
    </w:p>
    <w:p>
      <w:pPr>
        <w:pStyle w:val="2"/>
        <w:jc w:val="both"/>
        <w:rPr>
          <w:rFonts w:hint="eastAsia" w:ascii="仿宋_GB2312" w:eastAsia="仿宋_GB2312"/>
        </w:rPr>
      </w:pPr>
    </w:p>
    <w:p>
      <w:pPr>
        <w:pStyle w:val="3"/>
        <w:jc w:val="both"/>
        <w:rPr>
          <w:rFonts w:hint="eastAsia" w:ascii="仿宋_GB2312" w:eastAsia="仿宋_GB2312"/>
        </w:rPr>
      </w:pPr>
    </w:p>
    <w:p>
      <w:pPr>
        <w:jc w:val="both"/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Style w:val="29"/>
          <w:rFonts w:hint="eastAsia" w:ascii="仿宋_GB2312" w:eastAsia="仿宋_GB2312"/>
          <w:color w:val="000000"/>
          <w:sz w:val="28"/>
          <w:lang w:eastAsia="zh-CN"/>
        </w:rPr>
      </w:pPr>
      <w:r>
        <w:rPr>
          <w:rFonts w:hint="eastAsia" w:ascii="仿宋_GB2312" w:eastAsia="仿宋_GB2312"/>
        </w:rPr>
        <w:pict>
          <v:rect id="_x0000_i1026" o:spt="1" style="height:1.5pt;width:415.3pt;" fillcolor="#A7A6AA" filled="t" stroked="f" coordsize="21600,21600" o:hr="t" o:hrstd="t" o:hralign="center">
            <v:path/>
            <v:fill on="t" focussize="0,0"/>
            <v:stroke on="f"/>
            <v:imagedata o:title=""/>
            <o:lock v:ext="edit" grouping="f" rotation="f" text="f" aspectratio="f"/>
            <w10:wrap type="none"/>
            <w10:anchorlock/>
          </v:rect>
        </w:pict>
      </w:r>
    </w:p>
    <w:p>
      <w:pPr>
        <w:ind w:firstLine="562" w:firstLineChars="200"/>
        <w:rPr>
          <w:rStyle w:val="29"/>
          <w:rFonts w:hint="eastAsia" w:ascii="宋体" w:hAnsi="宋体" w:cs="Arial"/>
          <w:kern w:val="0"/>
          <w:sz w:val="28"/>
          <w:szCs w:val="28"/>
        </w:rPr>
      </w:pPr>
      <w:r>
        <w:rPr>
          <w:rStyle w:val="29"/>
          <w:rFonts w:hint="eastAsia" w:ascii="仿宋_GB2312" w:eastAsia="仿宋_GB2312"/>
          <w:color w:val="000000"/>
          <w:sz w:val="28"/>
          <w:lang w:eastAsia="zh-CN"/>
        </w:rPr>
        <w:t>送：</w:t>
      </w:r>
      <w:r>
        <w:rPr>
          <w:rStyle w:val="29"/>
          <w:rFonts w:hint="eastAsia" w:ascii="仿宋_GB2312" w:eastAsia="仿宋_GB2312"/>
          <w:color w:val="000000"/>
          <w:sz w:val="28"/>
        </w:rPr>
        <w:t>省人大常委会办公厅、研究室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1" w:leftChars="267" w:firstLine="562" w:firstLineChars="200"/>
        <w:jc w:val="left"/>
        <w:rPr>
          <w:rStyle w:val="29"/>
          <w:rFonts w:hint="eastAsia" w:ascii="仿宋_GB2312" w:eastAsia="仿宋_GB2312"/>
          <w:color w:val="000000"/>
          <w:sz w:val="28"/>
        </w:rPr>
      </w:pPr>
      <w:r>
        <w:rPr>
          <w:rStyle w:val="29"/>
          <w:rFonts w:hint="eastAsia" w:ascii="仿宋_GB2312" w:eastAsia="仿宋_GB2312"/>
          <w:color w:val="000000"/>
          <w:sz w:val="28"/>
        </w:rPr>
        <w:t>市委常委，市人大常委会组成人员，副市长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19" w:leftChars="533" w:firstLine="0" w:firstLineChars="0"/>
        <w:jc w:val="left"/>
        <w:rPr>
          <w:rStyle w:val="29"/>
          <w:rFonts w:hint="eastAsia" w:ascii="仿宋_GB2312" w:eastAsia="仿宋_GB2312"/>
          <w:color w:val="000000"/>
          <w:sz w:val="28"/>
        </w:rPr>
      </w:pPr>
      <w:r>
        <w:rPr>
          <w:rStyle w:val="29"/>
          <w:rFonts w:hint="eastAsia" w:ascii="仿宋_GB2312" w:eastAsia="仿宋_GB2312"/>
          <w:color w:val="000000"/>
          <w:sz w:val="28"/>
        </w:rPr>
        <w:t>市委办公厅，市政府办公厅，市政协办公厅</w:t>
      </w:r>
      <w:r>
        <w:rPr>
          <w:rStyle w:val="29"/>
          <w:rFonts w:hint="eastAsia" w:ascii="仿宋_GB2312" w:eastAsia="仿宋_GB2312"/>
          <w:color w:val="000000"/>
          <w:sz w:val="28"/>
          <w:lang w:val="en-US" w:eastAsia="zh-CN"/>
        </w:rPr>
        <w:t>,</w:t>
      </w:r>
      <w:r>
        <w:rPr>
          <w:rStyle w:val="29"/>
          <w:rFonts w:hint="eastAsia" w:ascii="仿宋_GB2312" w:eastAsia="仿宋_GB2312"/>
          <w:color w:val="000000"/>
          <w:sz w:val="28"/>
          <w:lang w:eastAsia="zh-CN"/>
        </w:rPr>
        <w:t>市监委、</w:t>
      </w:r>
      <w:r>
        <w:rPr>
          <w:rStyle w:val="29"/>
          <w:rFonts w:hint="eastAsia" w:ascii="仿宋_GB2312" w:eastAsia="仿宋_GB2312"/>
          <w:color w:val="000000"/>
          <w:sz w:val="28"/>
        </w:rPr>
        <w:t>市法院、市检察院</w:t>
      </w:r>
      <w:r>
        <w:rPr>
          <w:rStyle w:val="29"/>
          <w:rFonts w:hint="eastAsia" w:ascii="仿宋_GB2312" w:eastAsia="仿宋_GB2312"/>
          <w:color w:val="000000"/>
          <w:sz w:val="28"/>
          <w:lang w:val="en-US" w:eastAsia="zh-CN"/>
        </w:rPr>
        <w:t>,</w:t>
      </w:r>
      <w:r>
        <w:rPr>
          <w:rStyle w:val="29"/>
          <w:rFonts w:hint="eastAsia" w:ascii="仿宋_GB2312" w:eastAsia="仿宋_GB2312"/>
          <w:color w:val="000000"/>
          <w:sz w:val="28"/>
        </w:rPr>
        <w:t>市人大机关各部门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1" w:leftChars="267" w:firstLine="562" w:firstLineChars="200"/>
        <w:jc w:val="left"/>
        <w:rPr>
          <w:rStyle w:val="29"/>
          <w:rFonts w:hint="eastAsia" w:ascii="仿宋_GB2312" w:eastAsia="仿宋_GB2312"/>
          <w:color w:val="000000"/>
          <w:sz w:val="28"/>
        </w:rPr>
      </w:pPr>
      <w:r>
        <w:rPr>
          <w:rStyle w:val="29"/>
          <w:rFonts w:hint="eastAsia" w:ascii="仿宋_GB2312" w:eastAsia="仿宋_GB2312"/>
          <w:color w:val="000000"/>
          <w:sz w:val="28"/>
        </w:rPr>
        <w:t>各区、县（市）人大常委会</w:t>
      </w:r>
      <w:r>
        <w:rPr>
          <w:rStyle w:val="29"/>
          <w:rFonts w:hint="eastAsia" w:ascii="仿宋_GB2312" w:eastAsia="仿宋_GB2312"/>
          <w:color w:val="000000"/>
          <w:sz w:val="28"/>
        </w:rPr>
        <w:tab/>
      </w:r>
      <w:r>
        <w:rPr>
          <w:rStyle w:val="29"/>
          <w:rFonts w:hint="eastAsia" w:ascii="仿宋_GB2312" w:eastAsia="仿宋_GB2312"/>
          <w:color w:val="000000"/>
          <w:sz w:val="28"/>
        </w:rPr>
        <w:tab/>
      </w:r>
      <w:r>
        <w:rPr>
          <w:rStyle w:val="29"/>
          <w:rFonts w:hint="eastAsia" w:ascii="仿宋_GB2312" w:eastAsia="仿宋_GB2312"/>
          <w:color w:val="000000"/>
          <w:sz w:val="28"/>
        </w:rPr>
        <w:tab/>
      </w:r>
      <w:r>
        <w:rPr>
          <w:rStyle w:val="29"/>
          <w:rFonts w:hint="eastAsia" w:ascii="仿宋_GB2312" w:eastAsia="仿宋_GB2312"/>
          <w:color w:val="000000"/>
          <w:sz w:val="28"/>
        </w:rPr>
        <w:tab/>
      </w:r>
      <w:r>
        <w:rPr>
          <w:rStyle w:val="29"/>
          <w:rFonts w:hint="eastAsia" w:ascii="仿宋_GB2312" w:eastAsia="仿宋_GB2312"/>
          <w:color w:val="000000"/>
          <w:sz w:val="28"/>
        </w:rPr>
        <w:tab/>
      </w:r>
      <w:r>
        <w:rPr>
          <w:rStyle w:val="29"/>
          <w:rFonts w:hint="eastAsia" w:ascii="仿宋_GB2312" w:eastAsia="仿宋_GB2312"/>
          <w:color w:val="000000"/>
          <w:sz w:val="28"/>
        </w:rPr>
        <w:tab/>
      </w:r>
      <w:r>
        <w:rPr>
          <w:rStyle w:val="29"/>
          <w:rFonts w:hint="eastAsia" w:ascii="仿宋_GB2312" w:eastAsia="仿宋_GB2312"/>
          <w:color w:val="000000"/>
          <w:sz w:val="28"/>
        </w:rPr>
        <w:tab/>
      </w:r>
      <w:r>
        <w:rPr>
          <w:rStyle w:val="29"/>
          <w:rFonts w:hint="eastAsia" w:ascii="仿宋_GB2312" w:eastAsia="仿宋_GB2312"/>
          <w:color w:val="000000"/>
          <w:sz w:val="28"/>
        </w:rPr>
        <w:tab/>
      </w:r>
    </w:p>
    <w:p>
      <w:pPr>
        <w:pStyle w:val="2"/>
        <w:jc w:val="both"/>
        <w:rPr>
          <w:rFonts w:hint="eastAsia" w:ascii="楷体_GB2312" w:eastAsia="楷体_GB2312"/>
          <w:sz w:val="28"/>
          <w:lang w:val="en-US" w:eastAsia="zh-CN"/>
        </w:rPr>
      </w:pPr>
      <w:r>
        <w:rPr>
          <w:rFonts w:hint="eastAsia" w:ascii="仿宋_GB2312" w:eastAsia="仿宋_GB2312"/>
        </w:rPr>
        <w:pict>
          <v:rect id="_x0000_i1027" o:spt="1" style="height:1.5pt;width:415.3pt;" fillcolor="#A7A6AA" filled="t" stroked="f" coordsize="21600,21600" o:hr="t" o:hrstd="t" o:hralign="center">
            <v:path/>
            <v:fill on="t" focussize="0,0"/>
            <v:stroke on="f"/>
            <v:imagedata o:title=""/>
            <o:lock v:ext="edit" grouping="f" rotation="f" text="f" aspectratio="f"/>
            <w10:wrap type="none"/>
            <w10:anchorlock/>
          </v:rect>
        </w:pict>
      </w:r>
      <w:r>
        <w:t>  </w:t>
      </w:r>
      <w:r>
        <w:rPr>
          <w:rFonts w:hint="eastAsia"/>
        </w:rPr>
        <w:t xml:space="preserve"> </w:t>
      </w:r>
      <w:r>
        <w:rPr>
          <w:rFonts w:hint="eastAsia" w:ascii="楷体_GB2312" w:eastAsia="楷体_GB2312"/>
          <w:sz w:val="28"/>
        </w:rPr>
        <w:t>本期责任编辑 ：</w:t>
      </w:r>
      <w:r>
        <w:rPr>
          <w:rFonts w:hint="eastAsia" w:ascii="楷体_GB2312" w:eastAsia="楷体_GB2312"/>
          <w:sz w:val="28"/>
          <w:lang w:eastAsia="zh-CN"/>
        </w:rPr>
        <w:t>王</w:t>
      </w:r>
      <w:r>
        <w:rPr>
          <w:rFonts w:hint="eastAsia" w:ascii="楷体_GB2312" w:eastAsia="楷体_GB2312"/>
          <w:sz w:val="28"/>
          <w:lang w:val="en-US" w:eastAsia="zh-CN"/>
        </w:rPr>
        <w:t xml:space="preserve"> </w:t>
      </w:r>
      <w:r>
        <w:rPr>
          <w:rFonts w:hint="eastAsia" w:ascii="楷体_GB2312" w:eastAsia="楷体_GB2312"/>
          <w:sz w:val="28"/>
          <w:lang w:eastAsia="zh-CN"/>
        </w:rPr>
        <w:t>珺</w:t>
      </w:r>
      <w:r>
        <w:rPr>
          <w:rFonts w:hint="eastAsia" w:ascii="楷体_GB2312" w:eastAsia="楷体_GB2312"/>
          <w:sz w:val="28"/>
          <w:lang w:val="en-US" w:eastAsia="zh-CN"/>
        </w:rPr>
        <w:t xml:space="preserve"> </w:t>
      </w:r>
      <w:r>
        <w:rPr>
          <w:rFonts w:hint="eastAsia" w:ascii="楷体_GB2312" w:eastAsia="楷体_GB2312"/>
          <w:sz w:val="28"/>
        </w:rPr>
        <w:t xml:space="preserve">    </w:t>
      </w:r>
      <w:r>
        <w:rPr>
          <w:rFonts w:hint="eastAsia" w:ascii="楷体_GB2312" w:eastAsia="楷体_GB2312"/>
          <w:sz w:val="28"/>
          <w:lang w:val="en-US" w:eastAsia="zh-CN"/>
        </w:rPr>
        <w:t xml:space="preserve">      </w:t>
      </w:r>
      <w:r>
        <w:rPr>
          <w:rFonts w:hint="eastAsia" w:ascii="楷体_GB2312" w:eastAsia="楷体_GB2312"/>
          <w:sz w:val="28"/>
        </w:rPr>
        <w:t xml:space="preserve"> 电话：（0571）852506</w:t>
      </w:r>
      <w:r>
        <w:rPr>
          <w:rFonts w:hint="eastAsia" w:ascii="楷体_GB2312" w:eastAsia="楷体_GB2312"/>
          <w:sz w:val="28"/>
          <w:lang w:val="en-US" w:eastAsia="zh-CN"/>
        </w:rPr>
        <w:t>30</w:t>
      </w:r>
    </w:p>
    <w:p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79" w:leftChars="114" w:hanging="240" w:hangingChars="100"/>
        <w:jc w:val="center"/>
      </w:pPr>
      <w:r>
        <w:rPr>
          <w:rFonts w:ascii="仿宋_GB2312" w:eastAsia="仿宋_GB2312"/>
        </w:rPr>
        <w:t xml:space="preserve"> </w:t>
      </w:r>
      <w:r>
        <w:t>（信息报送网址：http://220.191.210.83/infosub 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7A"/>
    <w:rsid w:val="0002432C"/>
    <w:rsid w:val="000363AC"/>
    <w:rsid w:val="0004242C"/>
    <w:rsid w:val="00050FCB"/>
    <w:rsid w:val="00054C8D"/>
    <w:rsid w:val="00080262"/>
    <w:rsid w:val="00090504"/>
    <w:rsid w:val="00092C67"/>
    <w:rsid w:val="00096A30"/>
    <w:rsid w:val="000B06E9"/>
    <w:rsid w:val="000D6E37"/>
    <w:rsid w:val="000F110B"/>
    <w:rsid w:val="0010683B"/>
    <w:rsid w:val="00145E10"/>
    <w:rsid w:val="001771D8"/>
    <w:rsid w:val="00181CC7"/>
    <w:rsid w:val="001849E1"/>
    <w:rsid w:val="001A7BCA"/>
    <w:rsid w:val="001B4C38"/>
    <w:rsid w:val="001D4DC6"/>
    <w:rsid w:val="001E2329"/>
    <w:rsid w:val="001E6E43"/>
    <w:rsid w:val="001F6F97"/>
    <w:rsid w:val="00201200"/>
    <w:rsid w:val="00205493"/>
    <w:rsid w:val="00212591"/>
    <w:rsid w:val="002319C4"/>
    <w:rsid w:val="002E212D"/>
    <w:rsid w:val="00366CB9"/>
    <w:rsid w:val="00375B55"/>
    <w:rsid w:val="003846F5"/>
    <w:rsid w:val="003A13D5"/>
    <w:rsid w:val="003A34C9"/>
    <w:rsid w:val="003A5CBE"/>
    <w:rsid w:val="00400A00"/>
    <w:rsid w:val="004025AB"/>
    <w:rsid w:val="00412537"/>
    <w:rsid w:val="0044153B"/>
    <w:rsid w:val="004829B5"/>
    <w:rsid w:val="004879AE"/>
    <w:rsid w:val="00493894"/>
    <w:rsid w:val="004E2977"/>
    <w:rsid w:val="004E4AA7"/>
    <w:rsid w:val="004F3443"/>
    <w:rsid w:val="004F71C8"/>
    <w:rsid w:val="004F75AB"/>
    <w:rsid w:val="00547CFF"/>
    <w:rsid w:val="005629B6"/>
    <w:rsid w:val="005760F6"/>
    <w:rsid w:val="00576D77"/>
    <w:rsid w:val="00581CCD"/>
    <w:rsid w:val="005A56F4"/>
    <w:rsid w:val="006216AA"/>
    <w:rsid w:val="0063107A"/>
    <w:rsid w:val="00641B07"/>
    <w:rsid w:val="00645EBD"/>
    <w:rsid w:val="00646954"/>
    <w:rsid w:val="0067498B"/>
    <w:rsid w:val="00691B9E"/>
    <w:rsid w:val="00694E86"/>
    <w:rsid w:val="006970EF"/>
    <w:rsid w:val="006E19D0"/>
    <w:rsid w:val="0070491E"/>
    <w:rsid w:val="00717F2D"/>
    <w:rsid w:val="007535BB"/>
    <w:rsid w:val="007966F8"/>
    <w:rsid w:val="007B499F"/>
    <w:rsid w:val="007D04F4"/>
    <w:rsid w:val="008162EF"/>
    <w:rsid w:val="008376BA"/>
    <w:rsid w:val="00844308"/>
    <w:rsid w:val="008628EB"/>
    <w:rsid w:val="00877544"/>
    <w:rsid w:val="008A7B4B"/>
    <w:rsid w:val="008D6EE1"/>
    <w:rsid w:val="009147F1"/>
    <w:rsid w:val="00952A4E"/>
    <w:rsid w:val="0097125F"/>
    <w:rsid w:val="009A35A9"/>
    <w:rsid w:val="009A75CF"/>
    <w:rsid w:val="009B4F10"/>
    <w:rsid w:val="009D3578"/>
    <w:rsid w:val="00A0694A"/>
    <w:rsid w:val="00A07CBF"/>
    <w:rsid w:val="00A134B1"/>
    <w:rsid w:val="00A834EA"/>
    <w:rsid w:val="00A878F3"/>
    <w:rsid w:val="00A93BD6"/>
    <w:rsid w:val="00AC5DA9"/>
    <w:rsid w:val="00B0066F"/>
    <w:rsid w:val="00B01C4B"/>
    <w:rsid w:val="00B34F58"/>
    <w:rsid w:val="00B5780C"/>
    <w:rsid w:val="00B724F2"/>
    <w:rsid w:val="00B9589E"/>
    <w:rsid w:val="00BA3F5D"/>
    <w:rsid w:val="00BB3907"/>
    <w:rsid w:val="00BB6EA2"/>
    <w:rsid w:val="00BD159B"/>
    <w:rsid w:val="00BD5558"/>
    <w:rsid w:val="00C0098C"/>
    <w:rsid w:val="00C04DCB"/>
    <w:rsid w:val="00C419B3"/>
    <w:rsid w:val="00C4231D"/>
    <w:rsid w:val="00C85BA3"/>
    <w:rsid w:val="00C90527"/>
    <w:rsid w:val="00CD135C"/>
    <w:rsid w:val="00CD59A9"/>
    <w:rsid w:val="00D4291C"/>
    <w:rsid w:val="00D522B6"/>
    <w:rsid w:val="00D93C61"/>
    <w:rsid w:val="00DC707C"/>
    <w:rsid w:val="00DC7EB0"/>
    <w:rsid w:val="00DD24D6"/>
    <w:rsid w:val="00E278A2"/>
    <w:rsid w:val="00EC2FA9"/>
    <w:rsid w:val="00ED2325"/>
    <w:rsid w:val="00EF1783"/>
    <w:rsid w:val="00EF3EF3"/>
    <w:rsid w:val="00EF674A"/>
    <w:rsid w:val="00F02F35"/>
    <w:rsid w:val="00F06A11"/>
    <w:rsid w:val="00F072BA"/>
    <w:rsid w:val="00F2737D"/>
    <w:rsid w:val="00F30993"/>
    <w:rsid w:val="00F41ED0"/>
    <w:rsid w:val="00F507EA"/>
    <w:rsid w:val="00F65465"/>
    <w:rsid w:val="00F6686F"/>
    <w:rsid w:val="00F73247"/>
    <w:rsid w:val="00F81269"/>
    <w:rsid w:val="00FB7AB7"/>
    <w:rsid w:val="00FC0BEC"/>
    <w:rsid w:val="00FC1FD8"/>
    <w:rsid w:val="00FD27A2"/>
    <w:rsid w:val="00FE602F"/>
    <w:rsid w:val="00FE6F14"/>
    <w:rsid w:val="00FE7CFE"/>
    <w:rsid w:val="00FF0E3A"/>
    <w:rsid w:val="01686C59"/>
    <w:rsid w:val="01B50072"/>
    <w:rsid w:val="01FF15A5"/>
    <w:rsid w:val="020B2469"/>
    <w:rsid w:val="026349F4"/>
    <w:rsid w:val="03C23850"/>
    <w:rsid w:val="03D53C41"/>
    <w:rsid w:val="041E5563"/>
    <w:rsid w:val="05332EAD"/>
    <w:rsid w:val="053A6407"/>
    <w:rsid w:val="055451D4"/>
    <w:rsid w:val="059CAC1A"/>
    <w:rsid w:val="05CB130B"/>
    <w:rsid w:val="061A71CF"/>
    <w:rsid w:val="07E71294"/>
    <w:rsid w:val="07F359C8"/>
    <w:rsid w:val="08F52B81"/>
    <w:rsid w:val="09982729"/>
    <w:rsid w:val="0A815A67"/>
    <w:rsid w:val="0BCF3148"/>
    <w:rsid w:val="0C5B4B19"/>
    <w:rsid w:val="0CF00CDD"/>
    <w:rsid w:val="0DB742F4"/>
    <w:rsid w:val="0E03302E"/>
    <w:rsid w:val="0EC8022A"/>
    <w:rsid w:val="0F220BE5"/>
    <w:rsid w:val="0F5557FD"/>
    <w:rsid w:val="0F8868AF"/>
    <w:rsid w:val="0FBF31E7"/>
    <w:rsid w:val="107610A0"/>
    <w:rsid w:val="11510BAF"/>
    <w:rsid w:val="11D417F5"/>
    <w:rsid w:val="12D06570"/>
    <w:rsid w:val="133FAD4A"/>
    <w:rsid w:val="134052DE"/>
    <w:rsid w:val="1394033D"/>
    <w:rsid w:val="13A93755"/>
    <w:rsid w:val="14152384"/>
    <w:rsid w:val="1498467E"/>
    <w:rsid w:val="16414224"/>
    <w:rsid w:val="166F1878"/>
    <w:rsid w:val="16C15927"/>
    <w:rsid w:val="17020B81"/>
    <w:rsid w:val="175E3608"/>
    <w:rsid w:val="179D3DA6"/>
    <w:rsid w:val="17DDA06E"/>
    <w:rsid w:val="17FD4786"/>
    <w:rsid w:val="17FDF2BD"/>
    <w:rsid w:val="183E7EE7"/>
    <w:rsid w:val="19FC0896"/>
    <w:rsid w:val="1AE849B8"/>
    <w:rsid w:val="1AF6262E"/>
    <w:rsid w:val="1B626795"/>
    <w:rsid w:val="1B7260FF"/>
    <w:rsid w:val="1BA90D74"/>
    <w:rsid w:val="1C707588"/>
    <w:rsid w:val="1D0C1F3C"/>
    <w:rsid w:val="1F5D261A"/>
    <w:rsid w:val="1F7E7A75"/>
    <w:rsid w:val="1FCFCB69"/>
    <w:rsid w:val="21A80C9B"/>
    <w:rsid w:val="21DE10CB"/>
    <w:rsid w:val="22D97E32"/>
    <w:rsid w:val="242F5CE5"/>
    <w:rsid w:val="2467160B"/>
    <w:rsid w:val="24A65126"/>
    <w:rsid w:val="258D1AFC"/>
    <w:rsid w:val="25FC5CD8"/>
    <w:rsid w:val="26914675"/>
    <w:rsid w:val="269A3310"/>
    <w:rsid w:val="2792ED8A"/>
    <w:rsid w:val="27AB3890"/>
    <w:rsid w:val="27BE679B"/>
    <w:rsid w:val="281530E1"/>
    <w:rsid w:val="2A554958"/>
    <w:rsid w:val="2AA64DBA"/>
    <w:rsid w:val="2D3570E0"/>
    <w:rsid w:val="2D511779"/>
    <w:rsid w:val="2D8CCEC8"/>
    <w:rsid w:val="2DFB67BC"/>
    <w:rsid w:val="2E753CDC"/>
    <w:rsid w:val="2EFE3466"/>
    <w:rsid w:val="2F131D99"/>
    <w:rsid w:val="2F1D62BA"/>
    <w:rsid w:val="2FCE11A0"/>
    <w:rsid w:val="30783D0E"/>
    <w:rsid w:val="314D535F"/>
    <w:rsid w:val="316B755F"/>
    <w:rsid w:val="316B7CE9"/>
    <w:rsid w:val="3306566E"/>
    <w:rsid w:val="332A7607"/>
    <w:rsid w:val="33B00254"/>
    <w:rsid w:val="33D8B147"/>
    <w:rsid w:val="35432D50"/>
    <w:rsid w:val="355A11AC"/>
    <w:rsid w:val="357A7AE5"/>
    <w:rsid w:val="3581637A"/>
    <w:rsid w:val="35BB85FD"/>
    <w:rsid w:val="35F149A1"/>
    <w:rsid w:val="35FF4D6E"/>
    <w:rsid w:val="3618B8EA"/>
    <w:rsid w:val="36704C8A"/>
    <w:rsid w:val="3739424B"/>
    <w:rsid w:val="37AD6B92"/>
    <w:rsid w:val="37B653CA"/>
    <w:rsid w:val="37FC5D52"/>
    <w:rsid w:val="388D6CAB"/>
    <w:rsid w:val="38EF002C"/>
    <w:rsid w:val="39F6F812"/>
    <w:rsid w:val="3A485A12"/>
    <w:rsid w:val="3ADC6E77"/>
    <w:rsid w:val="3B77F1FB"/>
    <w:rsid w:val="3BB13139"/>
    <w:rsid w:val="3BBD5D65"/>
    <w:rsid w:val="3BFD0405"/>
    <w:rsid w:val="3CA56A24"/>
    <w:rsid w:val="3D3F1537"/>
    <w:rsid w:val="3DA71791"/>
    <w:rsid w:val="3DF3715E"/>
    <w:rsid w:val="3E4C1BDE"/>
    <w:rsid w:val="3E5D41C2"/>
    <w:rsid w:val="3EBC69B3"/>
    <w:rsid w:val="3EBC6C17"/>
    <w:rsid w:val="3EDDCD75"/>
    <w:rsid w:val="3F503C58"/>
    <w:rsid w:val="3F827F25"/>
    <w:rsid w:val="3F9C4CDC"/>
    <w:rsid w:val="3FEE115D"/>
    <w:rsid w:val="3FF7BB3F"/>
    <w:rsid w:val="3FF93439"/>
    <w:rsid w:val="3FFBC0E6"/>
    <w:rsid w:val="3FFBDD91"/>
    <w:rsid w:val="3FFEF726"/>
    <w:rsid w:val="3FFF323F"/>
    <w:rsid w:val="3FFF3638"/>
    <w:rsid w:val="404F0262"/>
    <w:rsid w:val="40672638"/>
    <w:rsid w:val="40CB4986"/>
    <w:rsid w:val="40E54502"/>
    <w:rsid w:val="42C7ED57"/>
    <w:rsid w:val="42C96463"/>
    <w:rsid w:val="431E5C3B"/>
    <w:rsid w:val="437462BA"/>
    <w:rsid w:val="45006859"/>
    <w:rsid w:val="452F4359"/>
    <w:rsid w:val="45BD4935"/>
    <w:rsid w:val="45BE4F40"/>
    <w:rsid w:val="45C11831"/>
    <w:rsid w:val="463175CC"/>
    <w:rsid w:val="46A75714"/>
    <w:rsid w:val="46FC7635"/>
    <w:rsid w:val="477D6402"/>
    <w:rsid w:val="47C8412A"/>
    <w:rsid w:val="47DF33F2"/>
    <w:rsid w:val="48747144"/>
    <w:rsid w:val="48B23E6E"/>
    <w:rsid w:val="49D1163F"/>
    <w:rsid w:val="49D90543"/>
    <w:rsid w:val="4A1A3476"/>
    <w:rsid w:val="4A215CEF"/>
    <w:rsid w:val="4AE22F1B"/>
    <w:rsid w:val="4B1A03D4"/>
    <w:rsid w:val="4B1E7CC0"/>
    <w:rsid w:val="4B772455"/>
    <w:rsid w:val="4C90617C"/>
    <w:rsid w:val="4D443080"/>
    <w:rsid w:val="4D7C0EA3"/>
    <w:rsid w:val="4F3A3EA6"/>
    <w:rsid w:val="4F6E3F13"/>
    <w:rsid w:val="4F7793FF"/>
    <w:rsid w:val="4FC524D9"/>
    <w:rsid w:val="4FFBBEEB"/>
    <w:rsid w:val="500C3A8A"/>
    <w:rsid w:val="501B0E62"/>
    <w:rsid w:val="513904B0"/>
    <w:rsid w:val="51D86C55"/>
    <w:rsid w:val="52C07D8B"/>
    <w:rsid w:val="52D809FD"/>
    <w:rsid w:val="53CC5307"/>
    <w:rsid w:val="55286551"/>
    <w:rsid w:val="55383AE3"/>
    <w:rsid w:val="558F1F6C"/>
    <w:rsid w:val="559311F1"/>
    <w:rsid w:val="55947B8F"/>
    <w:rsid w:val="55982F65"/>
    <w:rsid w:val="55C76D74"/>
    <w:rsid w:val="55E977BC"/>
    <w:rsid w:val="55FEB412"/>
    <w:rsid w:val="56332827"/>
    <w:rsid w:val="564035AB"/>
    <w:rsid w:val="568E13E7"/>
    <w:rsid w:val="56B705D2"/>
    <w:rsid w:val="56E63A42"/>
    <w:rsid w:val="57D7B122"/>
    <w:rsid w:val="57ED4B38"/>
    <w:rsid w:val="57FDECA5"/>
    <w:rsid w:val="57FEC9AB"/>
    <w:rsid w:val="57FFB1A0"/>
    <w:rsid w:val="581745AD"/>
    <w:rsid w:val="58B75C2B"/>
    <w:rsid w:val="58E84C90"/>
    <w:rsid w:val="59E238C4"/>
    <w:rsid w:val="5A9D53CF"/>
    <w:rsid w:val="5AB467BF"/>
    <w:rsid w:val="5ABF2481"/>
    <w:rsid w:val="5BB7116C"/>
    <w:rsid w:val="5BCF4609"/>
    <w:rsid w:val="5BDACAEF"/>
    <w:rsid w:val="5C0E57D6"/>
    <w:rsid w:val="5C466C4C"/>
    <w:rsid w:val="5C6D252D"/>
    <w:rsid w:val="5CDDC6A9"/>
    <w:rsid w:val="5D5B735F"/>
    <w:rsid w:val="5DDC21AF"/>
    <w:rsid w:val="5DDFF28D"/>
    <w:rsid w:val="5DFD53CE"/>
    <w:rsid w:val="5EDDE460"/>
    <w:rsid w:val="5EE93ED9"/>
    <w:rsid w:val="5EF756AB"/>
    <w:rsid w:val="5F8F4D7C"/>
    <w:rsid w:val="5FDFF0CB"/>
    <w:rsid w:val="5FDFF5D4"/>
    <w:rsid w:val="5FF9AD17"/>
    <w:rsid w:val="5FFE3BF7"/>
    <w:rsid w:val="5FFF0B04"/>
    <w:rsid w:val="60400C74"/>
    <w:rsid w:val="60BD73F8"/>
    <w:rsid w:val="61483FA5"/>
    <w:rsid w:val="61890C45"/>
    <w:rsid w:val="63CE1903"/>
    <w:rsid w:val="64195F85"/>
    <w:rsid w:val="64F514F1"/>
    <w:rsid w:val="650179BA"/>
    <w:rsid w:val="653D22EC"/>
    <w:rsid w:val="66086483"/>
    <w:rsid w:val="667D7D82"/>
    <w:rsid w:val="66D02B58"/>
    <w:rsid w:val="67A06D90"/>
    <w:rsid w:val="67E722FA"/>
    <w:rsid w:val="67FBB298"/>
    <w:rsid w:val="67FFD245"/>
    <w:rsid w:val="6816401B"/>
    <w:rsid w:val="68B90029"/>
    <w:rsid w:val="69236238"/>
    <w:rsid w:val="698C5EF6"/>
    <w:rsid w:val="69FF1FEB"/>
    <w:rsid w:val="6AF55499"/>
    <w:rsid w:val="6C641C68"/>
    <w:rsid w:val="6CBF6FA2"/>
    <w:rsid w:val="6D6B74B3"/>
    <w:rsid w:val="6E66321A"/>
    <w:rsid w:val="6E684DC9"/>
    <w:rsid w:val="6EC7FAAC"/>
    <w:rsid w:val="6EEB2467"/>
    <w:rsid w:val="6EF34880"/>
    <w:rsid w:val="6EFC99AA"/>
    <w:rsid w:val="6EFFB9EA"/>
    <w:rsid w:val="6F660337"/>
    <w:rsid w:val="6F6F5315"/>
    <w:rsid w:val="6F770962"/>
    <w:rsid w:val="6F79A295"/>
    <w:rsid w:val="6F9F2827"/>
    <w:rsid w:val="6FBFF97E"/>
    <w:rsid w:val="6FE72175"/>
    <w:rsid w:val="6FF1313E"/>
    <w:rsid w:val="6FFBC68E"/>
    <w:rsid w:val="6FFE81E2"/>
    <w:rsid w:val="70850267"/>
    <w:rsid w:val="715B331D"/>
    <w:rsid w:val="71AD458F"/>
    <w:rsid w:val="72DA4062"/>
    <w:rsid w:val="731A0E71"/>
    <w:rsid w:val="73633F73"/>
    <w:rsid w:val="73696D36"/>
    <w:rsid w:val="73F566C8"/>
    <w:rsid w:val="73F6BF5D"/>
    <w:rsid w:val="74BC689A"/>
    <w:rsid w:val="74BF2D8A"/>
    <w:rsid w:val="74FBBB43"/>
    <w:rsid w:val="754420C3"/>
    <w:rsid w:val="75BCAE2D"/>
    <w:rsid w:val="760D1C2A"/>
    <w:rsid w:val="76A1343B"/>
    <w:rsid w:val="76CBAB7D"/>
    <w:rsid w:val="76DC2F77"/>
    <w:rsid w:val="76FAF2A6"/>
    <w:rsid w:val="76FE0BF7"/>
    <w:rsid w:val="7777A5EB"/>
    <w:rsid w:val="77833B40"/>
    <w:rsid w:val="77BC5444"/>
    <w:rsid w:val="77DFF881"/>
    <w:rsid w:val="77F7BE42"/>
    <w:rsid w:val="77FB24BA"/>
    <w:rsid w:val="77FED36B"/>
    <w:rsid w:val="78DA606B"/>
    <w:rsid w:val="78DC156F"/>
    <w:rsid w:val="78DCA5AC"/>
    <w:rsid w:val="79F6AE14"/>
    <w:rsid w:val="79FF49C6"/>
    <w:rsid w:val="7A545321"/>
    <w:rsid w:val="7A6F2919"/>
    <w:rsid w:val="7AA86783"/>
    <w:rsid w:val="7AB5A4D8"/>
    <w:rsid w:val="7AE99889"/>
    <w:rsid w:val="7B3813B1"/>
    <w:rsid w:val="7B8E4768"/>
    <w:rsid w:val="7BB5AAFC"/>
    <w:rsid w:val="7BBE84C8"/>
    <w:rsid w:val="7BD72635"/>
    <w:rsid w:val="7BFBA22B"/>
    <w:rsid w:val="7BFE69E5"/>
    <w:rsid w:val="7C7C4C41"/>
    <w:rsid w:val="7D2B2E1C"/>
    <w:rsid w:val="7D386729"/>
    <w:rsid w:val="7D4117A3"/>
    <w:rsid w:val="7D5F5603"/>
    <w:rsid w:val="7D797569"/>
    <w:rsid w:val="7D8B4CE7"/>
    <w:rsid w:val="7DC7D92F"/>
    <w:rsid w:val="7DE46F37"/>
    <w:rsid w:val="7DE72BDD"/>
    <w:rsid w:val="7E014ED5"/>
    <w:rsid w:val="7E157DB0"/>
    <w:rsid w:val="7E22510F"/>
    <w:rsid w:val="7E4F5A0E"/>
    <w:rsid w:val="7EB342EC"/>
    <w:rsid w:val="7EDE411A"/>
    <w:rsid w:val="7EEBA858"/>
    <w:rsid w:val="7EEEA410"/>
    <w:rsid w:val="7F360643"/>
    <w:rsid w:val="7F4A4FC4"/>
    <w:rsid w:val="7F6D2C3F"/>
    <w:rsid w:val="7F7D50FF"/>
    <w:rsid w:val="7F7FDB17"/>
    <w:rsid w:val="7F9BE0C6"/>
    <w:rsid w:val="7FA1CFB4"/>
    <w:rsid w:val="7FBD3922"/>
    <w:rsid w:val="7FBF117E"/>
    <w:rsid w:val="7FBF3E51"/>
    <w:rsid w:val="7FBF57B9"/>
    <w:rsid w:val="7FCE1D00"/>
    <w:rsid w:val="7FEE3D1D"/>
    <w:rsid w:val="7FEF0ABD"/>
    <w:rsid w:val="7FF77B8C"/>
    <w:rsid w:val="7FFC94AE"/>
    <w:rsid w:val="7FFD502C"/>
    <w:rsid w:val="873F2367"/>
    <w:rsid w:val="8BFD7D93"/>
    <w:rsid w:val="8D65A680"/>
    <w:rsid w:val="934F7E68"/>
    <w:rsid w:val="95FFBF09"/>
    <w:rsid w:val="97FE6C70"/>
    <w:rsid w:val="99DF1898"/>
    <w:rsid w:val="9D4B5CFF"/>
    <w:rsid w:val="9F72F8F2"/>
    <w:rsid w:val="A7BE8F9B"/>
    <w:rsid w:val="ADD0775A"/>
    <w:rsid w:val="AEF6C7CE"/>
    <w:rsid w:val="AF5F3A43"/>
    <w:rsid w:val="AF9F7F32"/>
    <w:rsid w:val="AFF7581F"/>
    <w:rsid w:val="B36F8875"/>
    <w:rsid w:val="B4F7C764"/>
    <w:rsid w:val="B7D685D0"/>
    <w:rsid w:val="B7FFBB51"/>
    <w:rsid w:val="B9ECA9E5"/>
    <w:rsid w:val="BAFDD17F"/>
    <w:rsid w:val="BB7F85F7"/>
    <w:rsid w:val="BB7FD9BE"/>
    <w:rsid w:val="BB9BE3E3"/>
    <w:rsid w:val="BC5F7FDB"/>
    <w:rsid w:val="BDAA4DC8"/>
    <w:rsid w:val="BDF9D379"/>
    <w:rsid w:val="BDFD62C4"/>
    <w:rsid w:val="BE8D3A8D"/>
    <w:rsid w:val="BF4717D9"/>
    <w:rsid w:val="BFBC1BE7"/>
    <w:rsid w:val="BFBD877D"/>
    <w:rsid w:val="BFBF2157"/>
    <w:rsid w:val="BFFF05F7"/>
    <w:rsid w:val="C4DC2DE7"/>
    <w:rsid w:val="C57251C5"/>
    <w:rsid w:val="CB7D6125"/>
    <w:rsid w:val="CBFC8F54"/>
    <w:rsid w:val="CDD98BA3"/>
    <w:rsid w:val="CF3F089D"/>
    <w:rsid w:val="D1F44EA7"/>
    <w:rsid w:val="D3D944F9"/>
    <w:rsid w:val="D4A79460"/>
    <w:rsid w:val="D4B7CA8C"/>
    <w:rsid w:val="D61F642A"/>
    <w:rsid w:val="D70D1F9B"/>
    <w:rsid w:val="D7C57E32"/>
    <w:rsid w:val="D7CF6FA0"/>
    <w:rsid w:val="DBD5EC2E"/>
    <w:rsid w:val="DBEA72E6"/>
    <w:rsid w:val="DBF1F6EF"/>
    <w:rsid w:val="DCBFEF20"/>
    <w:rsid w:val="DDFB4DCD"/>
    <w:rsid w:val="DEBED73A"/>
    <w:rsid w:val="DEFF2A2E"/>
    <w:rsid w:val="DFB746C7"/>
    <w:rsid w:val="DFD30F58"/>
    <w:rsid w:val="DFDF0FF2"/>
    <w:rsid w:val="DFE2B541"/>
    <w:rsid w:val="DFFCCCAF"/>
    <w:rsid w:val="DFFEE09B"/>
    <w:rsid w:val="DFFF0604"/>
    <w:rsid w:val="DFFF2A45"/>
    <w:rsid w:val="DFFFE8E0"/>
    <w:rsid w:val="E1EBFF8F"/>
    <w:rsid w:val="E3DE28A0"/>
    <w:rsid w:val="E3FF2997"/>
    <w:rsid w:val="E643DA8A"/>
    <w:rsid w:val="E6EB2C39"/>
    <w:rsid w:val="E75FD4B1"/>
    <w:rsid w:val="E7F7312C"/>
    <w:rsid w:val="E8E75F0F"/>
    <w:rsid w:val="E97D70C7"/>
    <w:rsid w:val="EAF7EFF8"/>
    <w:rsid w:val="EB7F005D"/>
    <w:rsid w:val="EDF74BFA"/>
    <w:rsid w:val="EE19625B"/>
    <w:rsid w:val="EFD71C45"/>
    <w:rsid w:val="EFD7222F"/>
    <w:rsid w:val="EFDEEFCD"/>
    <w:rsid w:val="EFDF9189"/>
    <w:rsid w:val="EFFFB0F2"/>
    <w:rsid w:val="F38D895D"/>
    <w:rsid w:val="F3CF687B"/>
    <w:rsid w:val="F3DD0952"/>
    <w:rsid w:val="F53F28A8"/>
    <w:rsid w:val="F56D86B9"/>
    <w:rsid w:val="F572BAC0"/>
    <w:rsid w:val="F6EBEC4B"/>
    <w:rsid w:val="F6EFE539"/>
    <w:rsid w:val="F7B7EDB6"/>
    <w:rsid w:val="F7CDCDA8"/>
    <w:rsid w:val="F7D77319"/>
    <w:rsid w:val="F7FD04C6"/>
    <w:rsid w:val="F7FD7ED6"/>
    <w:rsid w:val="F7FDE61D"/>
    <w:rsid w:val="F9AF4EA0"/>
    <w:rsid w:val="FB3FD737"/>
    <w:rsid w:val="FBA7ABBF"/>
    <w:rsid w:val="FCBFCB2D"/>
    <w:rsid w:val="FCFED660"/>
    <w:rsid w:val="FCFF2C91"/>
    <w:rsid w:val="FD1DB011"/>
    <w:rsid w:val="FD36B01F"/>
    <w:rsid w:val="FD7BB940"/>
    <w:rsid w:val="FD9F4F21"/>
    <w:rsid w:val="FDD799A5"/>
    <w:rsid w:val="FDDE390B"/>
    <w:rsid w:val="FDF6A804"/>
    <w:rsid w:val="FDFEEFA5"/>
    <w:rsid w:val="FDFFC71F"/>
    <w:rsid w:val="FE6F796D"/>
    <w:rsid w:val="FE7B471C"/>
    <w:rsid w:val="FEEE7489"/>
    <w:rsid w:val="FEFF2398"/>
    <w:rsid w:val="FF5FAF87"/>
    <w:rsid w:val="FF7BDB54"/>
    <w:rsid w:val="FF7DBA31"/>
    <w:rsid w:val="FF8E95D4"/>
    <w:rsid w:val="FF973BAE"/>
    <w:rsid w:val="FFB36550"/>
    <w:rsid w:val="FFB52198"/>
    <w:rsid w:val="FFBF63CF"/>
    <w:rsid w:val="FFEE2ACA"/>
    <w:rsid w:val="FFF0E9D8"/>
    <w:rsid w:val="FFFD0C15"/>
    <w:rsid w:val="FFFD572F"/>
    <w:rsid w:val="FFFDCE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paragraph" w:styleId="6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20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jc w:val="center"/>
    </w:pPr>
    <w:rPr>
      <w:b/>
      <w:bCs/>
      <w:sz w:val="36"/>
    </w:rPr>
  </w:style>
  <w:style w:type="paragraph" w:styleId="3">
    <w:name w:val="Body Text First Indent"/>
    <w:basedOn w:val="2"/>
    <w:next w:val="1"/>
    <w:qFormat/>
    <w:uiPriority w:val="0"/>
    <w:pPr>
      <w:spacing w:after="120"/>
      <w:ind w:firstLine="420" w:firstLineChars="100"/>
    </w:pPr>
    <w:rPr>
      <w:rFonts w:ascii="Calibri" w:hAnsi="Calibri"/>
      <w:szCs w:val="22"/>
    </w:rPr>
  </w:style>
  <w:style w:type="paragraph" w:styleId="7">
    <w:name w:val="Normal Indent"/>
    <w:basedOn w:val="1"/>
    <w:qFormat/>
    <w:uiPriority w:val="99"/>
    <w:pPr>
      <w:ind w:firstLine="420" w:firstLineChars="200"/>
    </w:p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link w:val="30"/>
    <w:qFormat/>
    <w:uiPriority w:val="0"/>
    <w:rPr>
      <w:rFonts w:ascii="宋体" w:hAnsi="Courier New" w:eastAsia="宋体" w:cs="Courier New"/>
      <w:szCs w:val="21"/>
    </w:rPr>
  </w:style>
  <w:style w:type="paragraph" w:styleId="10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2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qFormat/>
    <w:uiPriority w:val="0"/>
    <w:pPr>
      <w:autoSpaceDE w:val="0"/>
      <w:autoSpaceDN w:val="0"/>
      <w:adjustRightInd w:val="0"/>
      <w:spacing w:line="288" w:lineRule="auto"/>
      <w:ind w:left="600" w:hanging="600" w:hangingChars="200"/>
      <w:jc w:val="left"/>
    </w:pPr>
    <w:rPr>
      <w:rFonts w:ascii="宋体" w:hAnsi="宋体"/>
      <w:sz w:val="30"/>
      <w:szCs w:val="28"/>
    </w:rPr>
  </w:style>
  <w:style w:type="paragraph" w:styleId="16">
    <w:name w:val="Message 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</w:pPr>
    <w:rPr>
      <w:rFonts w:ascii="Arial" w:hAnsi="Arial"/>
      <w:sz w:val="28"/>
      <w:szCs w:val="28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color w:val="000000"/>
      <w:kern w:val="0"/>
      <w:sz w:val="24"/>
      <w:szCs w:val="24"/>
    </w:rPr>
  </w:style>
  <w:style w:type="paragraph" w:styleId="18">
    <w:name w:val="Body Text First Indent 2"/>
    <w:basedOn w:val="8"/>
    <w:qFormat/>
    <w:uiPriority w:val="0"/>
    <w:pPr>
      <w:ind w:firstLine="420" w:firstLineChars="200"/>
    </w:pPr>
  </w:style>
  <w:style w:type="character" w:styleId="21">
    <w:name w:val="page number"/>
    <w:basedOn w:val="20"/>
    <w:qFormat/>
    <w:uiPriority w:val="0"/>
  </w:style>
  <w:style w:type="character" w:styleId="22">
    <w:name w:val="Hyperlink"/>
    <w:basedOn w:val="2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3">
    <w:name w:val="页眉 Char"/>
    <w:basedOn w:val="20"/>
    <w:link w:val="14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20"/>
    <w:link w:val="13"/>
    <w:qFormat/>
    <w:uiPriority w:val="0"/>
    <w:rPr>
      <w:sz w:val="18"/>
      <w:szCs w:val="18"/>
    </w:rPr>
  </w:style>
  <w:style w:type="character" w:customStyle="1" w:styleId="25">
    <w:name w:val="日期 Char"/>
    <w:basedOn w:val="20"/>
    <w:link w:val="10"/>
    <w:semiHidden/>
    <w:qFormat/>
    <w:uiPriority w:val="99"/>
    <w:rPr>
      <w:rFonts w:ascii="等线" w:hAnsi="等线" w:eastAsia="等线" w:cs="宋体"/>
    </w:rPr>
  </w:style>
  <w:style w:type="character" w:customStyle="1" w:styleId="26">
    <w:name w:val="批注框文本 Char"/>
    <w:basedOn w:val="20"/>
    <w:link w:val="12"/>
    <w:semiHidden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27">
    <w:name w:val="标题 2 Char"/>
    <w:basedOn w:val="20"/>
    <w:link w:val="5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28">
    <w:name w:val="标题 1 Char"/>
    <w:basedOn w:val="20"/>
    <w:link w:val="4"/>
    <w:qFormat/>
    <w:uiPriority w:val="9"/>
    <w:rPr>
      <w:rFonts w:ascii="等线" w:hAnsi="等线" w:eastAsia="等线" w:cs="宋体"/>
      <w:b/>
      <w:bCs/>
      <w:kern w:val="44"/>
      <w:sz w:val="44"/>
      <w:szCs w:val="44"/>
    </w:rPr>
  </w:style>
  <w:style w:type="character" w:customStyle="1" w:styleId="29">
    <w:name w:val="titlered1"/>
    <w:qFormat/>
    <w:uiPriority w:val="0"/>
    <w:rPr>
      <w:b/>
      <w:bCs/>
      <w:color w:val="990000"/>
      <w:sz w:val="18"/>
      <w:szCs w:val="18"/>
      <w:u w:val="none"/>
    </w:rPr>
  </w:style>
  <w:style w:type="character" w:customStyle="1" w:styleId="30">
    <w:name w:val="纯文本 Char"/>
    <w:basedOn w:val="20"/>
    <w:link w:val="9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400</Words>
  <Characters>2286</Characters>
  <Lines>19</Lines>
  <Paragraphs>5</Paragraphs>
  <TotalTime>28</TotalTime>
  <ScaleCrop>false</ScaleCrop>
  <LinksUpToDate>false</LinksUpToDate>
  <CharactersWithSpaces>2681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2020-03-13T02:17:00Z</dcterms:created>
  <dc:creator>Windows 用户</dc:creator>
  <cp:lastModifiedBy>user</cp:lastModifiedBy>
  <cp:lastPrinted>2023-04-12T02:26:00Z</cp:lastPrinted>
  <dcterms:modified xsi:type="dcterms:W3CDTF">2023-04-14T10:56:11Z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A6E8630F9F7AA98B38C53464CEB3DC46</vt:lpwstr>
  </property>
</Properties>
</file>